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121EE6" w:rsidRDefault="00F5555D">
      <w:pPr>
        <w:rPr>
          <w:b/>
        </w:rPr>
      </w:pPr>
      <w:r w:rsidRPr="00121EE6">
        <w:rPr>
          <w:b/>
        </w:rPr>
        <w:t>HPB: Board resolution</w:t>
      </w:r>
    </w:p>
    <w:p w:rsidR="00F5555D" w:rsidRDefault="00F5555D" w:rsidP="00F5555D">
      <w:r>
        <w:t>On 25/02/2015, PP Pack Marking Joint Stock Company announced Board Resolution as follows:</w:t>
      </w:r>
    </w:p>
    <w:p w:rsidR="00F5555D" w:rsidRDefault="00F5555D" w:rsidP="00F5555D">
      <w:pPr>
        <w:pStyle w:val="ListParagraph"/>
        <w:numPr>
          <w:ilvl w:val="0"/>
          <w:numId w:val="1"/>
        </w:numPr>
        <w:contextualSpacing w:val="0"/>
      </w:pPr>
      <w:r>
        <w:t>Record date for register to participate in Annual General Meeting of Shareholders 2015 and dividend advance 2014: 13/03/2015</w:t>
      </w:r>
    </w:p>
    <w:p w:rsidR="00F5555D" w:rsidRDefault="00F5555D" w:rsidP="00F5555D">
      <w:pPr>
        <w:pStyle w:val="ListParagraph"/>
        <w:numPr>
          <w:ilvl w:val="0"/>
          <w:numId w:val="1"/>
        </w:numPr>
        <w:contextualSpacing w:val="0"/>
      </w:pPr>
      <w:r>
        <w:t>Expected time of Annual General Meeting of Shareholders 2015: April 2015</w:t>
      </w:r>
    </w:p>
    <w:p w:rsidR="00F5555D" w:rsidRDefault="00F5555D" w:rsidP="00F5555D">
      <w:pPr>
        <w:pStyle w:val="ListParagraph"/>
        <w:numPr>
          <w:ilvl w:val="0"/>
          <w:numId w:val="1"/>
        </w:numPr>
        <w:contextualSpacing w:val="0"/>
      </w:pPr>
      <w:r>
        <w:t>Dividend advance 2014 in cash: 15%/share (1500/share)</w:t>
      </w:r>
    </w:p>
    <w:p w:rsidR="00F5555D" w:rsidRDefault="00F5555D" w:rsidP="00F5555D">
      <w:pPr>
        <w:pStyle w:val="ListParagraph"/>
        <w:numPr>
          <w:ilvl w:val="0"/>
          <w:numId w:val="1"/>
        </w:numPr>
        <w:contextualSpacing w:val="0"/>
      </w:pPr>
      <w:r>
        <w:t>Date of dividend payment 2014: 17/04/2015</w:t>
      </w:r>
    </w:p>
    <w:sectPr w:rsidR="00F5555D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8398A"/>
    <w:multiLevelType w:val="hybridMultilevel"/>
    <w:tmpl w:val="A7864D12"/>
    <w:lvl w:ilvl="0" w:tplc="51B60F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5555D"/>
    <w:rsid w:val="000D41F2"/>
    <w:rsid w:val="000E7484"/>
    <w:rsid w:val="00121EE6"/>
    <w:rsid w:val="003D62F3"/>
    <w:rsid w:val="0043026A"/>
    <w:rsid w:val="00531A78"/>
    <w:rsid w:val="00564C61"/>
    <w:rsid w:val="007638B2"/>
    <w:rsid w:val="007F354B"/>
    <w:rsid w:val="00875F0C"/>
    <w:rsid w:val="009A14B6"/>
    <w:rsid w:val="00BF7B19"/>
    <w:rsid w:val="00D467A0"/>
    <w:rsid w:val="00F5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lythanhyen</cp:lastModifiedBy>
  <cp:revision>2</cp:revision>
  <dcterms:created xsi:type="dcterms:W3CDTF">2015-02-27T04:20:00Z</dcterms:created>
  <dcterms:modified xsi:type="dcterms:W3CDTF">2015-03-02T02:21:00Z</dcterms:modified>
</cp:coreProperties>
</file>